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4028" w14:textId="77777777" w:rsidR="00F1442C" w:rsidRDefault="00F1442C" w:rsidP="00F1442C">
      <w:pPr>
        <w:pStyle w:val="Heading4"/>
        <w:rPr>
          <w:b/>
        </w:rPr>
      </w:pPr>
      <w:r>
        <w:rPr>
          <w:b/>
        </w:rPr>
        <w:t>SERBIA</w:t>
      </w:r>
      <w:r>
        <w:rPr>
          <w:b/>
        </w:rPr>
        <w:tab/>
      </w:r>
    </w:p>
    <w:p w14:paraId="3FF12149" w14:textId="77777777" w:rsidR="00F1442C" w:rsidRDefault="00F1442C" w:rsidP="00F1442C">
      <w:r>
        <w:tab/>
      </w:r>
      <w:r>
        <w:tab/>
      </w:r>
      <w:r>
        <w:tab/>
      </w:r>
    </w:p>
    <w:p w14:paraId="2096D6CC" w14:textId="77777777" w:rsidR="00F1442C" w:rsidRDefault="00F1442C" w:rsidP="00F1442C">
      <w:pPr>
        <w:rPr>
          <w:rFonts w:ascii="Cambria" w:eastAsia="Cambria" w:hAnsi="Cambria" w:cs="Cambria"/>
          <w:b/>
          <w:i/>
          <w:sz w:val="24"/>
          <w:szCs w:val="24"/>
        </w:rPr>
      </w:pPr>
      <w:r>
        <w:tab/>
      </w:r>
      <w:r>
        <w:rPr>
          <w:rFonts w:ascii="Cambria" w:eastAsia="Cambria" w:hAnsi="Cambria" w:cs="Cambria"/>
          <w:b/>
          <w:sz w:val="24"/>
          <w:szCs w:val="24"/>
        </w:rPr>
        <w:t>ZAHTEV ZA HITNO UKLANJANJE NEDOZVOLJENOG SADRŽAJA NA SAJTU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14:paraId="55BB0B74" w14:textId="77777777" w:rsidR="00F1442C" w:rsidRDefault="00F1442C" w:rsidP="00F1442C">
      <w:pPr>
        <w:ind w:left="360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naziv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sajta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>]</w:t>
      </w:r>
      <w:r>
        <w:tab/>
      </w:r>
      <w:r>
        <w:tab/>
      </w:r>
      <w:r>
        <w:tab/>
      </w:r>
      <w:r>
        <w:tab/>
      </w:r>
      <w:r>
        <w:tab/>
      </w:r>
    </w:p>
    <w:p w14:paraId="03B33597" w14:textId="77777777" w:rsidR="00F1442C" w:rsidRDefault="00F1442C" w:rsidP="00F1442C">
      <w:pPr>
        <w:rPr>
          <w:rFonts w:ascii="Cambria" w:eastAsia="Cambria" w:hAnsi="Cambria" w:cs="Cambria"/>
          <w:b/>
          <w:sz w:val="24"/>
          <w:szCs w:val="24"/>
        </w:rPr>
      </w:pPr>
    </w:p>
    <w:p w14:paraId="0D1B8A2C" w14:textId="77777777" w:rsidR="00F1442C" w:rsidRDefault="00F1442C" w:rsidP="00F1442C">
      <w:pPr>
        <w:spacing w:before="240" w:after="240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Poštovаni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tab/>
      </w:r>
      <w:r>
        <w:tab/>
      </w:r>
      <w:r>
        <w:tab/>
      </w:r>
      <w:r>
        <w:tab/>
      </w:r>
    </w:p>
    <w:p w14:paraId="749062D1" w14:textId="77777777" w:rsidR="00F1442C" w:rsidRDefault="00F1442C" w:rsidP="00F1442C">
      <w:pPr>
        <w:spacing w:before="240" w:after="240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Obrаćаm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vаm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 </w:t>
      </w:r>
      <w:proofErr w:type="spellStart"/>
      <w:r>
        <w:rPr>
          <w:rFonts w:ascii="Cambria" w:eastAsia="Cambria" w:hAnsi="Cambria" w:cs="Cambria"/>
          <w:sz w:val="24"/>
          <w:szCs w:val="24"/>
        </w:rPr>
        <w:t>povodom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činjenice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se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vašem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domenu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link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sajta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>]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nalazi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sadržaj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pod </w:t>
      </w:r>
      <w:proofErr w:type="spellStart"/>
      <w:r>
        <w:rPr>
          <w:rFonts w:ascii="Cambria" w:eastAsia="Cambria" w:hAnsi="Cambria" w:cs="Cambria"/>
          <w:sz w:val="24"/>
          <w:szCs w:val="24"/>
        </w:rPr>
        <w:t>sledećim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nazivom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</w:p>
    <w:p w14:paraId="622BEBE7" w14:textId="77777777" w:rsidR="00F1442C" w:rsidRDefault="00F1442C" w:rsidP="00F1442C">
      <w:pPr>
        <w:spacing w:before="240" w:after="240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1. </w:t>
      </w:r>
      <w:r>
        <w:rPr>
          <w:sz w:val="24"/>
          <w:szCs w:val="24"/>
        </w:rPr>
        <w:t>“</w:t>
      </w:r>
      <w:r>
        <w:rPr>
          <w:rFonts w:ascii="Cambria" w:eastAsia="Cambria" w:hAnsi="Cambria" w:cs="Cambria"/>
          <w:b/>
          <w:i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naziv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konkretnog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sadržaja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>]</w:t>
      </w:r>
      <w:r>
        <w:rPr>
          <w:sz w:val="24"/>
          <w:szCs w:val="24"/>
        </w:rPr>
        <w:t xml:space="preserve">” </w:t>
      </w:r>
      <w:proofErr w:type="spellStart"/>
      <w:r>
        <w:rPr>
          <w:rFonts w:ascii="Cambria" w:eastAsia="Cambria" w:hAnsi="Cambria" w:cs="Cambria"/>
          <w:sz w:val="24"/>
          <w:szCs w:val="24"/>
        </w:rPr>
        <w:t>objavljen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datum]</w:t>
      </w:r>
      <w:r>
        <w:rPr>
          <w:rFonts w:ascii="Cambria" w:eastAsia="Cambria" w:hAnsi="Cambria" w:cs="Cambria"/>
          <w:sz w:val="24"/>
          <w:szCs w:val="24"/>
        </w:rPr>
        <w:t xml:space="preserve"> od </w:t>
      </w:r>
      <w:proofErr w:type="spellStart"/>
      <w:r>
        <w:rPr>
          <w:rFonts w:ascii="Cambria" w:eastAsia="Cambria" w:hAnsi="Cambria" w:cs="Cambria"/>
          <w:sz w:val="24"/>
          <w:szCs w:val="24"/>
        </w:rPr>
        <w:t>strane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naziv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korisnika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(username) koji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postavio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sadržaj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>]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sledećem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linku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tačan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link koji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vodi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ka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spornom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sadržaju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>]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4A05E00C" w14:textId="77777777" w:rsidR="00F1442C" w:rsidRDefault="00F1442C" w:rsidP="00F1442C">
      <w:pPr>
        <w:spacing w:before="240" w:after="240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Usled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činjenice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se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sadržaju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koji je </w:t>
      </w:r>
      <w:proofErr w:type="spellStart"/>
      <w:r>
        <w:rPr>
          <w:rFonts w:ascii="Cambria" w:eastAsia="Cambria" w:hAnsi="Cambria" w:cs="Cambria"/>
          <w:sz w:val="24"/>
          <w:szCs w:val="24"/>
        </w:rPr>
        <w:t>nastao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privatnim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okolnostima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nalazi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koji </w:t>
      </w:r>
      <w:proofErr w:type="spellStart"/>
      <w:r>
        <w:rPr>
          <w:rFonts w:ascii="Cambria" w:eastAsia="Cambria" w:hAnsi="Cambria" w:cs="Cambria"/>
          <w:sz w:val="24"/>
          <w:szCs w:val="24"/>
        </w:rPr>
        <w:t>način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dala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saglasnost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za </w:t>
      </w:r>
      <w:proofErr w:type="spellStart"/>
      <w:r>
        <w:rPr>
          <w:rFonts w:ascii="Cambria" w:eastAsia="Cambria" w:hAnsi="Cambria" w:cs="Cambria"/>
          <w:sz w:val="24"/>
          <w:szCs w:val="24"/>
        </w:rPr>
        <w:t>objavljivanje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istog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kao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</w:t>
      </w:r>
      <w:proofErr w:type="spellStart"/>
      <w:r>
        <w:rPr>
          <w:rFonts w:ascii="Cambria" w:eastAsia="Cambria" w:hAnsi="Cambria" w:cs="Cambria"/>
          <w:sz w:val="24"/>
          <w:szCs w:val="24"/>
        </w:rPr>
        <w:t>spomenuti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sadržaj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namenjen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neovlašćenom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deljenju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internetu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povredili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dostojanstvo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ličnosti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više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načina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tab/>
      </w:r>
      <w:r>
        <w:tab/>
      </w:r>
    </w:p>
    <w:p w14:paraId="5E71121C" w14:textId="77777777" w:rsidR="00F1442C" w:rsidRDefault="00F1442C" w:rsidP="00F1442C">
      <w:pPr>
        <w:spacing w:before="240" w:after="240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Naime, </w:t>
      </w:r>
      <w:proofErr w:type="spellStart"/>
      <w:r>
        <w:rPr>
          <w:rFonts w:ascii="Cambria" w:eastAsia="Cambria" w:hAnsi="Cambria" w:cs="Cambria"/>
          <w:sz w:val="24"/>
          <w:szCs w:val="24"/>
        </w:rPr>
        <w:t>ovim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činom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izvršili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nekoliko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krivičnih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dela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naneli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neizmernu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nematerijalnu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štetu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vidu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pretrpljenih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duševnih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bolova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Krivični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zakonik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čl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182a </w:t>
      </w:r>
      <w:proofErr w:type="spellStart"/>
      <w:r>
        <w:rPr>
          <w:rFonts w:ascii="Cambria" w:eastAsia="Cambria" w:hAnsi="Cambria" w:cs="Cambria"/>
          <w:sz w:val="24"/>
          <w:szCs w:val="24"/>
        </w:rPr>
        <w:t>Polno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uznemiravanja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propisuje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</w:t>
      </w:r>
      <w:proofErr w:type="spellStart"/>
      <w:r>
        <w:rPr>
          <w:rFonts w:ascii="Cambria" w:eastAsia="Cambria" w:hAnsi="Cambria" w:cs="Cambria"/>
          <w:sz w:val="24"/>
          <w:szCs w:val="24"/>
        </w:rPr>
        <w:t>će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 </w:t>
      </w:r>
      <w:proofErr w:type="spellStart"/>
      <w:r>
        <w:rPr>
          <w:rFonts w:ascii="Cambria" w:eastAsia="Cambria" w:hAnsi="Cambria" w:cs="Cambria"/>
          <w:sz w:val="24"/>
          <w:szCs w:val="24"/>
        </w:rPr>
        <w:t>kazniti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svako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lice </w:t>
      </w:r>
      <w:proofErr w:type="spellStart"/>
      <w:r>
        <w:rPr>
          <w:rFonts w:ascii="Cambria" w:eastAsia="Cambria" w:hAnsi="Cambria" w:cs="Cambria"/>
          <w:sz w:val="24"/>
          <w:szCs w:val="24"/>
        </w:rPr>
        <w:t>koje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učini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polno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uznemiravanja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način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</w:t>
      </w:r>
      <w:proofErr w:type="spellStart"/>
      <w:r>
        <w:rPr>
          <w:rFonts w:ascii="Cambria" w:eastAsia="Cambria" w:hAnsi="Cambria" w:cs="Cambria"/>
          <w:sz w:val="24"/>
          <w:szCs w:val="24"/>
        </w:rPr>
        <w:t>svojim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ponašanjem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povredi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dostojanstvo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lica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sferi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polnog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života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a </w:t>
      </w:r>
      <w:proofErr w:type="spellStart"/>
      <w:r>
        <w:rPr>
          <w:rFonts w:ascii="Cambria" w:eastAsia="Cambria" w:hAnsi="Cambria" w:cs="Cambria"/>
          <w:sz w:val="24"/>
          <w:szCs w:val="24"/>
        </w:rPr>
        <w:t>koje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izaziva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strah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stvara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neprijateljsko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ponižavajuće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uvredljivo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okruženje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Dodatno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članovi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145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146 </w:t>
      </w:r>
      <w:proofErr w:type="spellStart"/>
      <w:r>
        <w:rPr>
          <w:rFonts w:ascii="Cambria" w:eastAsia="Cambria" w:hAnsi="Cambria" w:cs="Cambria"/>
          <w:sz w:val="24"/>
          <w:szCs w:val="24"/>
        </w:rPr>
        <w:t>Krivičnog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zakonika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propisuju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je za </w:t>
      </w:r>
      <w:proofErr w:type="spellStart"/>
      <w:r>
        <w:rPr>
          <w:rFonts w:ascii="Cambria" w:eastAsia="Cambria" w:hAnsi="Cambria" w:cs="Cambria"/>
          <w:sz w:val="24"/>
          <w:szCs w:val="24"/>
        </w:rPr>
        <w:t>neovlašćeno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prikupljanje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objavljivanje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ličnih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podatka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predviđena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kazna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zatvora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do 3 </w:t>
      </w:r>
      <w:proofErr w:type="spellStart"/>
      <w:r>
        <w:rPr>
          <w:rFonts w:ascii="Cambria" w:eastAsia="Cambria" w:hAnsi="Cambria" w:cs="Cambria"/>
          <w:sz w:val="24"/>
          <w:szCs w:val="24"/>
        </w:rPr>
        <w:t>godine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</w:p>
    <w:p w14:paraId="32D0AFA3" w14:textId="77777777" w:rsidR="00F1442C" w:rsidRDefault="00F1442C" w:rsidP="00F1442C">
      <w:pPr>
        <w:spacing w:before="240" w:after="24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Stoga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Vas </w:t>
      </w:r>
      <w:proofErr w:type="spellStart"/>
      <w:r>
        <w:rPr>
          <w:rFonts w:ascii="Cambria" w:eastAsia="Cambria" w:hAnsi="Cambria" w:cs="Cambria"/>
          <w:sz w:val="24"/>
          <w:szCs w:val="24"/>
        </w:rPr>
        <w:t>molim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</w:t>
      </w:r>
      <w:proofErr w:type="spellStart"/>
      <w:r>
        <w:rPr>
          <w:rFonts w:ascii="Cambria" w:eastAsia="Cambria" w:hAnsi="Cambria" w:cs="Cambria"/>
          <w:sz w:val="24"/>
          <w:szCs w:val="24"/>
        </w:rPr>
        <w:t>navedeni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sadržaj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uklonite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ODMAH bez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odlaganja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0AEED689" w14:textId="77777777" w:rsidR="00F1442C" w:rsidRDefault="00F1442C" w:rsidP="00F1442C">
      <w:pPr>
        <w:spacing w:before="240" w:after="24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 </w:t>
      </w:r>
      <w:proofErr w:type="spellStart"/>
      <w:r>
        <w:rPr>
          <w:rFonts w:ascii="Cambria" w:eastAsia="Cambria" w:hAnsi="Cambria" w:cs="Cambria"/>
          <w:sz w:val="24"/>
          <w:szCs w:val="24"/>
        </w:rPr>
        <w:t>ovom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procesu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preduzete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mere </w:t>
      </w:r>
      <w:proofErr w:type="spellStart"/>
      <w:r>
        <w:rPr>
          <w:rFonts w:ascii="Cambria" w:eastAsia="Cambria" w:hAnsi="Cambria" w:cs="Cambria"/>
          <w:sz w:val="24"/>
          <w:szCs w:val="24"/>
        </w:rPr>
        <w:t>prikupljanja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digitalnih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dokaza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preduzećemo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mere </w:t>
      </w:r>
      <w:proofErr w:type="spellStart"/>
      <w:r>
        <w:rPr>
          <w:rFonts w:ascii="Cambria" w:eastAsia="Cambria" w:hAnsi="Cambria" w:cs="Cambria"/>
          <w:sz w:val="24"/>
          <w:szCs w:val="24"/>
        </w:rPr>
        <w:t>zaštite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budućem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periodu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uključujući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kontaktiranje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nadležnih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institucija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07A902D7" w14:textId="77777777" w:rsidR="00F1442C" w:rsidRDefault="00F1442C" w:rsidP="00F1442C">
      <w:pPr>
        <w:spacing w:before="240" w:after="240"/>
      </w:pPr>
      <w:r>
        <w:rPr>
          <w:rFonts w:ascii="Cambria" w:eastAsia="Cambria" w:hAnsi="Cambria" w:cs="Cambria"/>
          <w:sz w:val="24"/>
          <w:szCs w:val="24"/>
        </w:rPr>
        <w:t xml:space="preserve">Molimo </w:t>
      </w:r>
      <w:proofErr w:type="spellStart"/>
      <w:r>
        <w:rPr>
          <w:rFonts w:ascii="Cambria" w:eastAsia="Cambria" w:hAnsi="Cambria" w:cs="Cambria"/>
          <w:sz w:val="24"/>
          <w:szCs w:val="24"/>
        </w:rPr>
        <w:t>Vаs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odgovorite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ovaj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Zahtev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najkraćem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roku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bez </w:t>
      </w:r>
      <w:proofErr w:type="spellStart"/>
      <w:r>
        <w:rPr>
          <w:rFonts w:ascii="Cambria" w:eastAsia="Cambria" w:hAnsi="Cambria" w:cs="Cambria"/>
          <w:sz w:val="24"/>
          <w:szCs w:val="24"/>
        </w:rPr>
        <w:t>odlaganja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obavestite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me da </w:t>
      </w:r>
      <w:proofErr w:type="spellStart"/>
      <w:r>
        <w:rPr>
          <w:rFonts w:ascii="Cambria" w:eastAsia="Cambria" w:hAnsi="Cambria" w:cs="Cambria"/>
          <w:sz w:val="24"/>
          <w:szCs w:val="24"/>
        </w:rPr>
        <w:t>ste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predmetni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sadržaj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uklonili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</w:p>
    <w:p w14:paraId="79DEA700" w14:textId="77777777" w:rsidR="00F1442C" w:rsidRDefault="00F1442C" w:rsidP="00F1442C">
      <w:pPr>
        <w:spacing w:before="240" w:after="24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Zа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svа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dodаtna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pitаnjа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informаcije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stojimo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vаm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rаspolаgаnju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6DB9B457" w14:textId="77777777" w:rsidR="00F1442C" w:rsidRDefault="00F1442C" w:rsidP="00F1442C">
      <w:pPr>
        <w:spacing w:before="240" w:after="24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Srdačan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pozdrav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</w:p>
    <w:p w14:paraId="08486BDD" w14:textId="77777777" w:rsidR="00F1442C" w:rsidRDefault="00F1442C" w:rsidP="00F1442C">
      <w:pPr>
        <w:spacing w:before="240" w:after="24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</w:t>
      </w:r>
    </w:p>
    <w:p w14:paraId="146750C5" w14:textId="77777777" w:rsidR="002011B1" w:rsidRDefault="002011B1"/>
    <w:sectPr w:rsidR="0020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2C"/>
    <w:rsid w:val="002011B1"/>
    <w:rsid w:val="00C04FD5"/>
    <w:rsid w:val="00F1442C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F2D5"/>
  <w15:chartTrackingRefBased/>
  <w15:docId w15:val="{D712979D-692F-4812-A86F-291E2CB0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2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4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4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4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4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4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4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4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4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4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4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4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4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4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4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4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Cendic</dc:creator>
  <cp:keywords/>
  <dc:description/>
  <cp:lastModifiedBy>Kristina Cendic</cp:lastModifiedBy>
  <cp:revision>2</cp:revision>
  <dcterms:created xsi:type="dcterms:W3CDTF">2024-03-20T13:42:00Z</dcterms:created>
  <dcterms:modified xsi:type="dcterms:W3CDTF">2024-03-20T13:42:00Z</dcterms:modified>
</cp:coreProperties>
</file>