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ZAHTJEV ZA HITNO UKLANJANJE NEDOZVOLJENOG SADRŽAJA NA STRANICI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[unijeti naziv stranice]</w:t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Poštovani,</w:t>
      </w:r>
      <w:r w:rsidDel="00000000" w:rsidR="00000000" w:rsidRPr="00000000">
        <w:rPr>
          <w:rtl w:val="0"/>
        </w:rPr>
        <w:t xml:space="preserve">                                     </w:t>
        <w:tab/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Obrаćаm vam se zbog činjenice da se na vašem domenu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[unijeti link stranice]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nalazi sadržaj pod sljedećim nazivom:  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                              </w:t>
        <w:tab/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“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[unijeti naziv konkretnog sadržaja]</w:t>
      </w:r>
      <w:r w:rsidDel="00000000" w:rsidR="00000000" w:rsidRPr="00000000">
        <w:rPr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objavljen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[unijeti datum]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od strane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[unijeti naziv korisnika (username) koji je postavio sadržaj]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na sljedećem linku: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[unijeti tačan link koji vodi ka spornom sadržaju]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        </w:t>
        <w:tab/>
        <w:t xml:space="preserve">                          </w:t>
        <w:tab/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Imajući u vidu činjenicu da se radi o sadržaju koji je nastao u privatnom okruženju te koji prikazuje osobu koja ni na koji način nije dala saglasnost za objavljivanje istoga, kao i da pomenuti sadržaj nije namijenjen neovlaštenom dijeljenju na internetu, povrijeđena su moja prava ličnosti na spolnu slobodu, privatnost te čast i ugled, slijedom čega mi je kao žrtvi nanesena nemjerljiva nematerijalna šteta. 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          </w:t>
        <w:tab/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Također, ovakvim postupanjem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ste izvršili nekoliko krivičnih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djela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 nanijeli neizmjernu nematerijalnu štetu u vidu pretrpljenih duševnih bolova.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Stoga Vas molim da navedeni sadržaj uklonite bez odlaganja.  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                    </w:t>
        <w:tab/>
        <w:t xml:space="preserve">           </w:t>
        <w:tab/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Dodatno napominjem da su s moje strane poduzete sve mjere prikupljanja digitalnih dokaza te da u nadolazećem periodu namjeravam koristiti sva dostupna prava sredstva te se obratiti svim institucijama nadležnim za pružanje zaštite žrtvama i progon počinitelja krivičnih djela.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Imajući u vidu navedeno, molim da odgovorite na ovaj zahtjev u najkraćem mogućem roku te me obavijestite o uklanjanju spornog sadržaja.                     </w:t>
        <w:tab/>
        <w:t xml:space="preserve">                                        </w:t>
        <w:tab/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 sva dodatna pitanja i informacije, stojim na rаspolаgаnju.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Srdačan pozdrav,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1442C"/>
    <w:pPr>
      <w:spacing w:after="0" w:line="276" w:lineRule="auto"/>
    </w:pPr>
    <w:rPr>
      <w:rFonts w:ascii="Arial" w:cs="Arial" w:eastAsia="Arial" w:hAnsi="Arial"/>
      <w:kern w:val="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1442C"/>
    <w:pPr>
      <w:keepNext w:val="1"/>
      <w:keepLines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1442C"/>
    <w:pPr>
      <w:keepNext w:val="1"/>
      <w:keepLines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1442C"/>
    <w:pPr>
      <w:keepNext w:val="1"/>
      <w:keepLines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F1442C"/>
    <w:pPr>
      <w:keepNext w:val="1"/>
      <w:keepLines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1442C"/>
    <w:pPr>
      <w:keepNext w:val="1"/>
      <w:keepLines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1442C"/>
    <w:pPr>
      <w:keepNext w:val="1"/>
      <w:keepLines w:val="1"/>
      <w:spacing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1442C"/>
    <w:pPr>
      <w:keepNext w:val="1"/>
      <w:keepLines w:val="1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1442C"/>
    <w:pPr>
      <w:keepNext w:val="1"/>
      <w:keepLines w:val="1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1442C"/>
    <w:pPr>
      <w:keepNext w:val="1"/>
      <w:keepLines w:val="1"/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1442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1442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1442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1442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1442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1442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1442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1442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1442C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1442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00F1442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1442C"/>
    <w:pPr>
      <w:numPr>
        <w:ilvl w:val="1"/>
      </w:numPr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sid w:val="00F1442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1442C"/>
    <w:pP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lang w:val="en-US"/>
    </w:rPr>
  </w:style>
  <w:style w:type="character" w:styleId="QuoteChar" w:customStyle="1">
    <w:name w:val="Quote Char"/>
    <w:basedOn w:val="DefaultParagraphFont"/>
    <w:link w:val="Quote"/>
    <w:uiPriority w:val="29"/>
    <w:rsid w:val="00F1442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1442C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lang w:val="en-US"/>
    </w:rPr>
  </w:style>
  <w:style w:type="character" w:styleId="IntenseEmphasis">
    <w:name w:val="Intense Emphasis"/>
    <w:basedOn w:val="DefaultParagraphFont"/>
    <w:uiPriority w:val="21"/>
    <w:qFormat w:val="1"/>
    <w:rsid w:val="00F1442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1442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lang w:val="en-U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1442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1442C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jsCBxwMogAhEzCw+3CPmhrEOrQ==">CgMxLjA4AHIhMV9sWEVrQUwwN0pSOXdTV3Bld2FaVzJ1SVJDQlY0Sl9n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2024-03-20T13:46:00Z</dcterms:created>
  <dc:creator>Kristina Cendic</dc:creator>
</cp:coreProperties>
</file>